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0098"/>
      </w:tblGrid>
      <w:tr>
        <w:trPr/>
        <w:tc>
          <w:tcPr>
            <w:tcW w:w="9936" w:type="dxa"/>
            <w:tcBorders>
              <w:bottom w:val="single" w:sz="12" w:space="0" w:color="39a5b7"/>
            </w:tcBorders>
          </w:tcPr>
          <w:p>
            <w:pPr>
              <w:pStyle w:val="style62"/>
              <w:rPr>
                <w:sz w:val="52"/>
                <w:szCs w:val="20"/>
              </w:rPr>
            </w:pPr>
            <w:r>
              <w:rPr>
                <w:sz w:val="52"/>
                <w:szCs w:val="20"/>
              </w:rPr>
              <w:t>Manish Kumar</w:t>
            </w:r>
          </w:p>
          <w:p>
            <w:pPr>
              <w:pStyle w:val="style62"/>
              <w:rPr/>
            </w:pPr>
            <w:r>
              <w:rPr>
                <w:sz w:val="18"/>
                <w:szCs w:val="20"/>
              </w:rPr>
              <w:t xml:space="preserve">9871958153 | </w:t>
            </w:r>
            <w:r>
              <w:rPr/>
              <w:fldChar w:fldCharType="begin"/>
            </w:r>
            <w:r>
              <w:instrText xml:space="preserve"> HYPERLINK "mailto:manish.kumarr042@gmail.com" </w:instrText>
            </w:r>
            <w:r>
              <w:rPr/>
              <w:fldChar w:fldCharType="separate"/>
            </w:r>
            <w:r>
              <w:rPr>
                <w:rStyle w:val="style85"/>
                <w:sz w:val="18"/>
                <w:szCs w:val="20"/>
              </w:rPr>
              <w:t>manish.kumarr042@gmail.com</w:t>
            </w:r>
            <w:r>
              <w:rPr/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                                             | </w:t>
            </w:r>
            <w:r>
              <w:rPr/>
              <w:fldChar w:fldCharType="begin"/>
            </w:r>
            <w:r>
              <w:instrText xml:space="preserve"> HYPERLINK "http://www.linkedin.com/in/manish-kumar-485b9a1ba" </w:instrText>
            </w:r>
            <w:r>
              <w:rPr/>
              <w:fldChar w:fldCharType="separate"/>
            </w:r>
            <w:r>
              <w:rPr>
                <w:rStyle w:val="style85"/>
                <w:sz w:val="18"/>
                <w:szCs w:val="20"/>
              </w:rPr>
              <w:t>www.linkedin.com/in/manish-kumar-485b9a1ba</w:t>
            </w:r>
            <w:r>
              <w:rPr/>
              <w:fldChar w:fldCharType="end"/>
            </w:r>
            <w:r>
              <w:rPr>
                <w:rStyle w:val="style85"/>
                <w:sz w:val="18"/>
                <w:szCs w:val="20"/>
              </w:rPr>
              <w:t xml:space="preserve"> </w:t>
            </w:r>
            <w:r>
              <w:rPr>
                <w:rStyle w:val="style85"/>
                <w:sz w:val="18"/>
                <w:szCs w:val="20"/>
                <w:u w:val="none"/>
              </w:rPr>
              <w:t>|</w:t>
            </w:r>
          </w:p>
        </w:tc>
      </w:tr>
    </w:tbl>
    <w:p>
      <w:pPr>
        <w:pStyle w:val="style4117"/>
        <w:ind w:right="-324"/>
        <w:rPr>
          <w:sz w:val="18"/>
          <w:szCs w:val="20"/>
        </w:rPr>
      </w:pPr>
      <w:r>
        <w:rPr>
          <w:sz w:val="18"/>
          <w:szCs w:val="20"/>
        </w:rPr>
        <w:t xml:space="preserve"> </w:t>
      </w:r>
    </w:p>
    <w:p>
      <w:pPr>
        <w:pStyle w:val="style4117"/>
        <w:ind w:right="-324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ind w:right="-324"/>
        <w:rPr>
          <w:rFonts w:ascii="Cambria" w:cs="宋体" w:eastAsia="HG明朝B" w:hAnsi="Cambria"/>
          <w:b/>
          <w:color w:val="2a7b88"/>
          <w:sz w:val="22"/>
          <w:szCs w:val="24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 xml:space="preserve">Profile Summary 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A competent professional with 1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5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years of experience in Operations and Project Management.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1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3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.5 years of experience in Health and Welfare benefits administration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and HR outsourcing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having sound knowledge of Payroll, HRIS, Third Party Vendor Files, COBRA, ACA, HSA and FSA.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Proven record of accomplishment of establishing processes, SOPs, streamlining workflows and creating teamwork environment to enhance productivity innovatively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Well versed with customer relationship management tools like Siebel, Sales force, and Tableau.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Demonstrated experience in the practical implementation of new client and processes, eliminating risks by putting defensive checks.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Excellent interpersonal skills with problem solving logical thinking and analytical abilities. </w:t>
      </w:r>
    </w:p>
    <w:p>
      <w:pPr>
        <w:pStyle w:val="style1"/>
        <w:rPr>
          <w:rFonts w:ascii="Cambria" w:cs="宋体" w:eastAsia="HG明朝B" w:hAnsi="Cambria"/>
          <w:b w:val="false"/>
          <w:color w:val="404040"/>
          <w:sz w:val="22"/>
          <w:szCs w:val="22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>Core Competencies</w:t>
      </w:r>
    </w:p>
    <w:p>
      <w:pPr>
        <w:pStyle w:val="style1"/>
        <w:numPr>
          <w:ilvl w:val="0"/>
          <w:numId w:val="3"/>
        </w:numPr>
        <w:ind w:left="135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Mapping clients' requirements, coordinating, developing, and implementing process in line with guidelines.</w:t>
      </w:r>
    </w:p>
    <w:p>
      <w:pPr>
        <w:pStyle w:val="style1"/>
        <w:numPr>
          <w:ilvl w:val="0"/>
          <w:numId w:val="3"/>
        </w:numPr>
        <w:ind w:left="135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Monitoring the overall functioning of processes, identifying improvement areas, and implementing adequate measures to maximize customer level satisfaction.</w:t>
      </w:r>
    </w:p>
    <w:p>
      <w:pPr>
        <w:pStyle w:val="style1"/>
        <w:numPr>
          <w:ilvl w:val="0"/>
          <w:numId w:val="3"/>
        </w:numPr>
        <w:ind w:left="135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Organizing meetings with clients to discuss the updates on projects and share the progress on the implementation or changes in process. </w:t>
      </w:r>
    </w:p>
    <w:p>
      <w:pPr>
        <w:pStyle w:val="style1"/>
        <w:numPr>
          <w:ilvl w:val="0"/>
          <w:numId w:val="3"/>
        </w:numPr>
        <w:ind w:left="135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Prepare daily Dashboard reports as per SLA to apprise stakeholders of the process operation and assist in critical decision-making.</w:t>
      </w:r>
    </w:p>
    <w:p>
      <w:pPr>
        <w:pStyle w:val="style1"/>
        <w:numPr>
          <w:ilvl w:val="0"/>
          <w:numId w:val="3"/>
        </w:numPr>
        <w:ind w:left="135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Assessing the customer feedback, evaluating areas of improvements, and providing critical feedback to the associates on improvement and achieving higher customer satisfaction matrices.</w:t>
      </w:r>
    </w:p>
    <w:p>
      <w:pPr>
        <w:pStyle w:val="style4117"/>
        <w:rPr>
          <w:rFonts w:ascii="Cambria" w:cs="宋体" w:eastAsia="HG明朝B" w:hAnsi="Cambria"/>
          <w:b/>
          <w:color w:val="2a7b88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>Experience</w:t>
      </w:r>
    </w:p>
    <w:p>
      <w:pPr>
        <w:pStyle w:val="style1"/>
        <w:numPr>
          <w:ilvl w:val="0"/>
          <w:numId w:val="3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Cs/>
          <w:color w:val="404040"/>
          <w:sz w:val="18"/>
          <w:szCs w:val="18"/>
        </w:rPr>
        <w:t>Johnson Controls India Pvt Ltd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as Customer care Quality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Analyst (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June 2024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– current)</w:t>
      </w:r>
    </w:p>
    <w:p>
      <w:pPr>
        <w:pStyle w:val="style1"/>
        <w:numPr>
          <w:ilvl w:val="0"/>
          <w:numId w:val="3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Cs/>
          <w:color w:val="404040"/>
          <w:sz w:val="18"/>
          <w:szCs w:val="18"/>
        </w:rPr>
        <w:t>Wipro Ltd.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(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Nov 2011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–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Jun 2024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)</w:t>
      </w:r>
    </w:p>
    <w:p>
      <w:pPr>
        <w:pStyle w:val="style1"/>
        <w:ind w:left="144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Sr. Service Manager </w:t>
      </w:r>
      <w:r>
        <w:rPr>
          <w:rFonts w:ascii="Cambria" w:cs="宋体" w:eastAsia="HG明朝B" w:hAnsi="Cambria"/>
          <w:b w:val="false"/>
          <w:i/>
          <w:iCs/>
          <w:color w:val="404040"/>
          <w:sz w:val="18"/>
          <w:szCs w:val="18"/>
        </w:rPr>
        <w:t>(April 2023 – June 2024)</w:t>
      </w:r>
    </w:p>
    <w:p>
      <w:pPr>
        <w:pStyle w:val="style1"/>
        <w:ind w:left="144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Benefits Operations Manager </w:t>
      </w:r>
      <w:r>
        <w:rPr>
          <w:rFonts w:ascii="Cambria" w:cs="宋体" w:eastAsia="HG明朝B" w:hAnsi="Cambria"/>
          <w:b w:val="false"/>
          <w:i/>
          <w:iCs/>
          <w:color w:val="404040"/>
          <w:sz w:val="18"/>
          <w:szCs w:val="18"/>
        </w:rPr>
        <w:t>(Sept 2019 – March 2023)</w:t>
      </w:r>
    </w:p>
    <w:p>
      <w:pPr>
        <w:pStyle w:val="style1"/>
        <w:ind w:left="144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Delivery Analyst </w:t>
      </w:r>
      <w:r>
        <w:rPr>
          <w:rFonts w:ascii="Cambria" w:cs="宋体" w:eastAsia="HG明朝B" w:hAnsi="Cambria"/>
          <w:b w:val="false"/>
          <w:i/>
          <w:iCs/>
          <w:color w:val="404040"/>
          <w:sz w:val="18"/>
          <w:szCs w:val="18"/>
        </w:rPr>
        <w:t>(Sept 2014 – Aug 2019)</w:t>
      </w:r>
    </w:p>
    <w:p>
      <w:pPr>
        <w:pStyle w:val="style1"/>
        <w:ind w:left="144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Benefits Operation Administrator </w:t>
      </w:r>
      <w:r>
        <w:rPr>
          <w:rFonts w:ascii="Cambria" w:cs="宋体" w:eastAsia="HG明朝B" w:hAnsi="Cambria"/>
          <w:b w:val="false"/>
          <w:i/>
          <w:iCs/>
          <w:color w:val="404040"/>
          <w:sz w:val="18"/>
          <w:szCs w:val="18"/>
        </w:rPr>
        <w:t>(Dec 2012 – Aug 2014)</w:t>
      </w:r>
    </w:p>
    <w:p>
      <w:pPr>
        <w:pStyle w:val="style1"/>
        <w:ind w:left="1440"/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Team Member </w:t>
      </w:r>
      <w:r>
        <w:rPr>
          <w:rFonts w:ascii="Cambria" w:cs="宋体" w:eastAsia="HG明朝B" w:hAnsi="Cambria"/>
          <w:b w:val="false"/>
          <w:i/>
          <w:iCs/>
          <w:color w:val="404040"/>
          <w:sz w:val="18"/>
          <w:szCs w:val="18"/>
        </w:rPr>
        <w:t>(Nov 2011 – Nov 2012)</w:t>
      </w:r>
    </w:p>
    <w:p>
      <w:pPr>
        <w:pStyle w:val="style1"/>
        <w:numPr>
          <w:ilvl w:val="0"/>
          <w:numId w:val="3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Cs/>
          <w:color w:val="404040"/>
          <w:sz w:val="18"/>
          <w:szCs w:val="18"/>
        </w:rPr>
        <w:t>Steria India Pvt. Ltd.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 as Process Associate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(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Sept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2010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-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Sept 2011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)</w:t>
      </w:r>
    </w:p>
    <w:p>
      <w:pPr>
        <w:pStyle w:val="style1"/>
        <w:numPr>
          <w:ilvl w:val="0"/>
          <w:numId w:val="3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Cs/>
          <w:color w:val="404040"/>
          <w:sz w:val="18"/>
          <w:szCs w:val="18"/>
        </w:rPr>
        <w:t>V-Customer India Pvt. Ltd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.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as Customer Care Representative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(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Aug 2009 to Sept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2010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)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.</w:t>
      </w: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>Skills &amp; Abilities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Proficient in MS Excel, MS Word, MS PowerPoint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,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CRM tools like Salesforce, Seible and HRX Assist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Business Reporting using SQL and MS excel. 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Operations Management 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Stakeholder Management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Team Management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Project Management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Root Cause Analysis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Dashboard and Scorecard 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Data Audits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 xml:space="preserve">SOP </w:t>
      </w: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Management</w:t>
      </w:r>
    </w:p>
    <w:p>
      <w:pPr>
        <w:pStyle w:val="style1"/>
        <w:numPr>
          <w:ilvl w:val="0"/>
          <w:numId w:val="3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Net Promoter Score (NPS)</w:t>
      </w: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>Key Result Areas: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Work allocation to team by creating Blueprint task for each team member in advance for the entire month, so that we can track and complete the assignments on time.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Creating weekly Scorecard for Leadership team and Daily dashboard for Operations team to monitor the various Matrices and SLAs using Tableau tool.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Lead daily huddle and Scorecard call with Leadership team.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Ensure that the Matrices and SLAs are met as per client requirements.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Handle Client reporting request to provide required data, use SQL for these requests.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Ensure that the new implementation is transitioned to on-going processing smoothly.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Root cause analysis for any issue existing on current process.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Attend/Schedule client/Vendor meetings for any requirement or process related updates.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Partnering with Technology team for continuous improvement and for any automation.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Identify any Defect in system and work with Technology team for the fix.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Ensure that the SOPs and Documentation are up to date to avoid any Error and Omissions.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Coaching/Mentoring supervisors and associate in team to enhance their skills.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Implementing Defensive checks on process to eliminate any errors and performing Quality audits on team.</w:t>
      </w:r>
    </w:p>
    <w:p>
      <w:pPr>
        <w:pStyle w:val="style1"/>
        <w:numPr>
          <w:ilvl w:val="0"/>
          <w:numId w:val="36"/>
        </w:numPr>
        <w:rPr>
          <w:rFonts w:ascii="Cambria" w:cs="宋体" w:eastAsia="HG明朝B" w:hAnsi="Cambria"/>
          <w:b w:val="false"/>
          <w:color w:val="404040"/>
          <w:sz w:val="18"/>
          <w:szCs w:val="18"/>
        </w:rPr>
      </w:pPr>
      <w:r>
        <w:rPr>
          <w:rFonts w:ascii="Cambria" w:cs="宋体" w:eastAsia="HG明朝B" w:hAnsi="Cambria"/>
          <w:b w:val="false"/>
          <w:color w:val="404040"/>
          <w:sz w:val="18"/>
          <w:szCs w:val="18"/>
        </w:rPr>
        <w:t>Performing Quarterly Quality audit for client data to ensure the data status is Healthy and if there is any issue which needs urgent attention.</w:t>
      </w: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>Education</w:t>
      </w:r>
      <w:r>
        <w:rPr>
          <w:rFonts w:ascii="Cambria" w:cs="宋体" w:eastAsia="HG明朝B" w:hAnsi="Cambria"/>
          <w:b/>
          <w:color w:val="2a7b88"/>
          <w:sz w:val="22"/>
          <w:szCs w:val="24"/>
        </w:rPr>
        <w:t>:</w:t>
      </w:r>
    </w:p>
    <w:p>
      <w:pPr>
        <w:pStyle w:val="style1"/>
        <w:numPr>
          <w:ilvl w:val="0"/>
          <w:numId w:val="38"/>
        </w:numPr>
        <w:rPr/>
      </w:pPr>
      <w:r>
        <w:rPr>
          <w:rFonts w:ascii="Cambria" w:cs="宋体" w:eastAsia="HG明朝B" w:hAnsi="Cambria"/>
          <w:b w:val="false"/>
          <w:color w:val="404040"/>
          <w:sz w:val="20"/>
          <w:szCs w:val="20"/>
        </w:rPr>
        <w:t>MBA from Sikkim Manipal University (Feb 2010 – Feb 2012)</w:t>
      </w:r>
    </w:p>
    <w:p>
      <w:pPr>
        <w:pStyle w:val="style1"/>
        <w:numPr>
          <w:ilvl w:val="0"/>
          <w:numId w:val="38"/>
        </w:numPr>
        <w:rPr/>
      </w:pPr>
      <w:r>
        <w:rPr>
          <w:rFonts w:ascii="Cambria" w:cs="宋体" w:eastAsia="HG明朝B" w:hAnsi="Cambria"/>
          <w:b w:val="false"/>
          <w:color w:val="404040"/>
          <w:sz w:val="20"/>
          <w:szCs w:val="20"/>
        </w:rPr>
        <w:t>B.Sc.</w:t>
      </w:r>
      <w:r>
        <w:rPr>
          <w:rFonts w:ascii="Cambria" w:cs="宋体" w:eastAsia="HG明朝B" w:hAnsi="Cambria"/>
          <w:b w:val="false"/>
          <w:color w:val="404040"/>
          <w:sz w:val="20"/>
          <w:szCs w:val="20"/>
        </w:rPr>
        <w:t xml:space="preserve"> Applied Life Science</w:t>
      </w:r>
      <w:r>
        <w:rPr>
          <w:rFonts w:ascii="Cambria" w:cs="宋体" w:eastAsia="HG明朝B" w:hAnsi="Cambria"/>
          <w:b w:val="false"/>
          <w:color w:val="404040"/>
          <w:sz w:val="20"/>
          <w:szCs w:val="20"/>
        </w:rPr>
        <w:t>, Delhi University (July 2006 – July 2009)</w:t>
      </w: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  <w:sz w:val="22"/>
          <w:szCs w:val="24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>Certification:</w:t>
      </w:r>
      <w:r>
        <w:rPr>
          <w:rFonts w:ascii="Cambria" w:cs="宋体" w:eastAsia="HG明朝B" w:hAnsi="Cambria"/>
          <w:b/>
          <w:color w:val="2a7b88"/>
          <w:sz w:val="22"/>
          <w:szCs w:val="24"/>
        </w:rPr>
        <w:t xml:space="preserve"> </w:t>
      </w:r>
    </w:p>
    <w:p>
      <w:pPr>
        <w:pStyle w:val="style4117"/>
        <w:rPr>
          <w:szCs w:val="20"/>
        </w:rPr>
      </w:pPr>
      <w:r>
        <w:rPr>
          <w:szCs w:val="20"/>
        </w:rPr>
        <w:t>Project I5</w:t>
      </w:r>
      <w:r>
        <w:rPr>
          <w:szCs w:val="20"/>
        </w:rPr>
        <w:t xml:space="preserve"> – Project Management</w:t>
      </w:r>
      <w:r>
        <w:rPr>
          <w:szCs w:val="20"/>
        </w:rPr>
        <w:t xml:space="preserve"> Course from AON</w:t>
      </w:r>
    </w:p>
    <w:p>
      <w:pPr>
        <w:pStyle w:val="style4117"/>
        <w:rPr>
          <w:szCs w:val="20"/>
        </w:rPr>
      </w:pPr>
      <w:r>
        <w:rPr>
          <w:szCs w:val="20"/>
          <w:lang w:val="en-US"/>
        </w:rPr>
        <w:t>Power BI course certification by Skillsoft</w:t>
      </w:r>
    </w:p>
    <w:p>
      <w:pPr>
        <w:pStyle w:val="style4117"/>
        <w:rPr>
          <w:sz w:val="18"/>
          <w:szCs w:val="18"/>
        </w:rPr>
      </w:pPr>
      <w:r>
        <w:rPr>
          <w:rFonts w:ascii="Cambria" w:cs="宋体" w:eastAsia="HG明朝B" w:hAnsi="Cambria"/>
          <w:b/>
          <w:color w:val="2a7b88"/>
          <w:sz w:val="22"/>
          <w:szCs w:val="24"/>
        </w:rPr>
        <w:t>Declaration:</w:t>
      </w:r>
      <w:r>
        <w:rPr>
          <w:sz w:val="18"/>
          <w:szCs w:val="18"/>
        </w:rPr>
        <w:t xml:space="preserve">   </w:t>
      </w:r>
    </w:p>
    <w:p>
      <w:pPr>
        <w:pStyle w:val="style4117"/>
        <w:rPr>
          <w:szCs w:val="20"/>
        </w:rPr>
      </w:pPr>
      <w:r>
        <w:rPr>
          <w:sz w:val="18"/>
          <w:szCs w:val="18"/>
        </w:rPr>
        <w:t xml:space="preserve"> </w:t>
      </w:r>
      <w:r>
        <w:rPr>
          <w:szCs w:val="20"/>
        </w:rPr>
        <w:t>I hereby declare that all the information furnished above is true to the best of my knowledge.</w:t>
      </w:r>
    </w:p>
    <w:p>
      <w:pPr>
        <w:pStyle w:val="style4117"/>
        <w:rPr>
          <w:szCs w:val="20"/>
        </w:rPr>
      </w:pPr>
      <w:r>
        <w:rPr>
          <w:szCs w:val="20"/>
        </w:rPr>
        <w:t xml:space="preserve"> Date:</w:t>
      </w:r>
    </w:p>
    <w:p>
      <w:pPr>
        <w:pStyle w:val="style4117"/>
        <w:rPr>
          <w:szCs w:val="20"/>
        </w:rPr>
      </w:pPr>
      <w:r>
        <w:rPr>
          <w:szCs w:val="20"/>
        </w:rPr>
        <w:t xml:space="preserve">        </w:t>
      </w:r>
    </w:p>
    <w:p>
      <w:pPr>
        <w:pStyle w:val="style4117"/>
        <w:rPr>
          <w:szCs w:val="20"/>
        </w:rPr>
      </w:pPr>
      <w:r>
        <w:rPr>
          <w:szCs w:val="20"/>
        </w:rPr>
        <w:t xml:space="preserve"> Place:                                                                                                                     Signature:</w:t>
      </w:r>
    </w:p>
    <w:p>
      <w:pPr>
        <w:pStyle w:val="style4117"/>
        <w:rPr>
          <w:rFonts w:ascii="Cambria" w:cs="宋体" w:eastAsia="HG明朝B" w:hAnsi="Cambria"/>
          <w:b/>
          <w:color w:val="2a7b88"/>
          <w:sz w:val="18"/>
          <w:szCs w:val="18"/>
        </w:rPr>
      </w:pPr>
    </w:p>
    <w:p>
      <w:pPr>
        <w:pStyle w:val="style4117"/>
        <w:rPr>
          <w:rFonts w:ascii="Cambria" w:cs="宋体" w:eastAsia="HG明朝B" w:hAnsi="Cambria"/>
          <w:b/>
          <w:color w:val="2a7b88"/>
        </w:rPr>
      </w:pPr>
    </w:p>
    <w:sectPr>
      <w:footerReference w:type="default" r:id="rId2"/>
      <w:type w:val="continuous"/>
      <w:pgSz w:w="12240" w:h="15840" w:orient="portrait"/>
      <w:pgMar w:top="450" w:right="990" w:bottom="360" w:left="1152" w:header="288" w:footer="144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HG明朝B">
    <w:altName w:val="HG明朝B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B66D57E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5AF24DD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9386E0C4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90407FA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CD76DE80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1406858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CDAA9E5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49629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F788AEEE"/>
    <w:lvl w:ilvl="0">
      <w:start w:val="1"/>
      <w:numFmt w:val="bullet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000000A"/>
    <w:multiLevelType w:val="hybridMultilevel"/>
    <w:tmpl w:val="9E301FA0"/>
    <w:lvl w:ilvl="0" w:tplc="C414DD4C">
      <w:start w:val="1"/>
      <w:numFmt w:val="bullet"/>
      <w:lvlText w:val="•"/>
      <w:lvlJc w:val="left"/>
      <w:pPr>
        <w:ind w:left="660" w:hanging="460"/>
      </w:pPr>
      <w:rPr>
        <w:rFonts w:ascii="Times New Roman" w:cs="Times New Roman" w:eastAsia="Times New Roman" w:hAnsi="Times New Roman" w:hint="default"/>
        <w:color w:val="1f1f1f"/>
        <w:w w:val="149"/>
        <w:sz w:val="27"/>
        <w:szCs w:val="27"/>
      </w:rPr>
    </w:lvl>
    <w:lvl w:ilvl="1" w:tplc="339AE41E">
      <w:start w:val="1"/>
      <w:numFmt w:val="bullet"/>
      <w:lvlText w:val="•"/>
      <w:lvlJc w:val="left"/>
      <w:pPr>
        <w:ind w:left="2046" w:hanging="460"/>
      </w:pPr>
    </w:lvl>
    <w:lvl w:ilvl="2" w:tplc="F0DCB416">
      <w:start w:val="1"/>
      <w:numFmt w:val="bullet"/>
      <w:lvlText w:val="•"/>
      <w:lvlJc w:val="left"/>
      <w:pPr>
        <w:ind w:left="3432" w:hanging="460"/>
      </w:pPr>
    </w:lvl>
    <w:lvl w:ilvl="3" w:tplc="2CB80E96">
      <w:start w:val="1"/>
      <w:numFmt w:val="bullet"/>
      <w:lvlText w:val="•"/>
      <w:lvlJc w:val="left"/>
      <w:pPr>
        <w:ind w:left="4818" w:hanging="460"/>
      </w:pPr>
    </w:lvl>
    <w:lvl w:ilvl="4" w:tplc="1022396E">
      <w:start w:val="1"/>
      <w:numFmt w:val="bullet"/>
      <w:lvlText w:val="•"/>
      <w:lvlJc w:val="left"/>
      <w:pPr>
        <w:ind w:left="6204" w:hanging="460"/>
      </w:pPr>
    </w:lvl>
    <w:lvl w:ilvl="5" w:tplc="B0DC8E7A">
      <w:start w:val="1"/>
      <w:numFmt w:val="bullet"/>
      <w:lvlText w:val="•"/>
      <w:lvlJc w:val="left"/>
      <w:pPr>
        <w:ind w:left="7590" w:hanging="460"/>
      </w:pPr>
    </w:lvl>
    <w:lvl w:ilvl="6" w:tplc="54329E08">
      <w:start w:val="1"/>
      <w:numFmt w:val="bullet"/>
      <w:lvlText w:val="•"/>
      <w:lvlJc w:val="left"/>
      <w:pPr>
        <w:ind w:left="8976" w:hanging="460"/>
      </w:pPr>
    </w:lvl>
    <w:lvl w:ilvl="7" w:tplc="30BAAA14">
      <w:start w:val="1"/>
      <w:numFmt w:val="bullet"/>
      <w:lvlText w:val="•"/>
      <w:lvlJc w:val="left"/>
      <w:pPr>
        <w:ind w:left="10362" w:hanging="460"/>
      </w:pPr>
    </w:lvl>
    <w:lvl w:ilvl="8" w:tplc="477EF9AC">
      <w:start w:val="1"/>
      <w:numFmt w:val="bullet"/>
      <w:lvlText w:val="•"/>
      <w:lvlJc w:val="left"/>
      <w:pPr>
        <w:ind w:left="11748" w:hanging="460"/>
      </w:pPr>
    </w:lvl>
  </w:abstractNum>
  <w:abstractNum w:abstractNumId="11">
    <w:nsid w:val="0000000B"/>
    <w:multiLevelType w:val="hybridMultilevel"/>
    <w:tmpl w:val="FFFFFFFF"/>
    <w:lvl w:ilvl="0" w:tplc="C414DD4C">
      <w:start w:val="1"/>
      <w:numFmt w:val="bullet"/>
      <w:lvlText w:val="•"/>
      <w:lvlJc w:val="left"/>
      <w:pPr>
        <w:ind w:left="660" w:hanging="460"/>
      </w:pPr>
      <w:rPr>
        <w:rFonts w:ascii="Times New Roman" w:eastAsia="Times New Roman" w:hAnsi="Times New Roman" w:hint="default"/>
        <w:color w:val="1f1f1f"/>
        <w:w w:val="149"/>
        <w:sz w:val="27"/>
      </w:rPr>
    </w:lvl>
    <w:lvl w:ilvl="1" w:tplc="339AE41E">
      <w:start w:val="1"/>
      <w:numFmt w:val="bullet"/>
      <w:lvlText w:val="•"/>
      <w:lvlJc w:val="left"/>
      <w:pPr>
        <w:ind w:left="2046" w:hanging="460"/>
      </w:pPr>
      <w:rPr>
        <w:rFonts w:hint="default"/>
      </w:rPr>
    </w:lvl>
    <w:lvl w:ilvl="2" w:tplc="F0DCB416">
      <w:start w:val="1"/>
      <w:numFmt w:val="bullet"/>
      <w:lvlText w:val="•"/>
      <w:lvlJc w:val="left"/>
      <w:pPr>
        <w:ind w:left="3432" w:hanging="460"/>
      </w:pPr>
      <w:rPr>
        <w:rFonts w:hint="default"/>
      </w:rPr>
    </w:lvl>
    <w:lvl w:ilvl="3" w:tplc="2CB80E96">
      <w:start w:val="1"/>
      <w:numFmt w:val="bullet"/>
      <w:lvlText w:val="•"/>
      <w:lvlJc w:val="left"/>
      <w:pPr>
        <w:ind w:left="4818" w:hanging="460"/>
      </w:pPr>
      <w:rPr>
        <w:rFonts w:hint="default"/>
      </w:rPr>
    </w:lvl>
    <w:lvl w:ilvl="4" w:tplc="1022396E">
      <w:start w:val="1"/>
      <w:numFmt w:val="bullet"/>
      <w:lvlText w:val="•"/>
      <w:lvlJc w:val="left"/>
      <w:pPr>
        <w:ind w:left="6204" w:hanging="460"/>
      </w:pPr>
      <w:rPr>
        <w:rFonts w:hint="default"/>
      </w:rPr>
    </w:lvl>
    <w:lvl w:ilvl="5" w:tplc="B0DC8E7A">
      <w:start w:val="1"/>
      <w:numFmt w:val="bullet"/>
      <w:lvlText w:val="•"/>
      <w:lvlJc w:val="left"/>
      <w:pPr>
        <w:ind w:left="7590" w:hanging="460"/>
      </w:pPr>
      <w:rPr>
        <w:rFonts w:hint="default"/>
      </w:rPr>
    </w:lvl>
    <w:lvl w:ilvl="6" w:tplc="54329E08">
      <w:start w:val="1"/>
      <w:numFmt w:val="bullet"/>
      <w:lvlText w:val="•"/>
      <w:lvlJc w:val="left"/>
      <w:pPr>
        <w:ind w:left="8976" w:hanging="460"/>
      </w:pPr>
      <w:rPr>
        <w:rFonts w:hint="default"/>
      </w:rPr>
    </w:lvl>
    <w:lvl w:ilvl="7" w:tplc="30BAAA14">
      <w:start w:val="1"/>
      <w:numFmt w:val="bullet"/>
      <w:lvlText w:val="•"/>
      <w:lvlJc w:val="left"/>
      <w:pPr>
        <w:ind w:left="10362" w:hanging="460"/>
      </w:pPr>
      <w:rPr>
        <w:rFonts w:hint="default"/>
      </w:rPr>
    </w:lvl>
    <w:lvl w:ilvl="8" w:tplc="477EF9AC">
      <w:start w:val="1"/>
      <w:numFmt w:val="bullet"/>
      <w:lvlText w:val="•"/>
      <w:lvlJc w:val="left"/>
      <w:pPr>
        <w:ind w:left="11748" w:hanging="460"/>
      </w:pPr>
      <w:rPr>
        <w:rFonts w:hint="default"/>
      </w:rPr>
    </w:lvl>
  </w:abstractNum>
  <w:abstractNum w:abstractNumId="12">
    <w:nsid w:val="000000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000000D"/>
    <w:multiLevelType w:val="multilevel"/>
    <w:tmpl w:val="67B638B6"/>
    <w:lvl w:ilvl="0">
      <w:start w:val="1"/>
      <w:numFmt w:val="bullet"/>
      <w:pStyle w:val="style48"/>
      <w:lvlText w:val="·"/>
      <w:lvlJc w:val="left"/>
      <w:pPr>
        <w:tabs>
          <w:tab w:val="left" w:leader="none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left" w:leader="none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3672"/>
        </w:tabs>
        <w:ind w:left="3672" w:hanging="216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0000010"/>
    <w:multiLevelType w:val="hybridMultilevel"/>
    <w:tmpl w:val="5972BB52"/>
    <w:lvl w:ilvl="0" w:tplc="FEF22938">
      <w:start w:val="1"/>
      <w:numFmt w:val="bullet"/>
      <w:lvlText w:val="•"/>
      <w:lvlJc w:val="left"/>
      <w:pPr>
        <w:ind w:left="1440" w:hanging="720"/>
      </w:pPr>
      <w:rPr>
        <w:rFonts w:ascii="Cambria" w:cs="宋体" w:eastAsia="HG明朝B" w:hAnsi="Cambri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F0AEDA8"/>
    <w:lvl w:ilvl="0" w:tplc="FEF22938">
      <w:start w:val="1"/>
      <w:numFmt w:val="bullet"/>
      <w:lvlText w:val="•"/>
      <w:lvlJc w:val="left"/>
      <w:pPr>
        <w:ind w:left="1080" w:hanging="720"/>
      </w:pPr>
      <w:rPr>
        <w:rFonts w:ascii="Cambria" w:cs="宋体" w:eastAsia="HG明朝B" w:hAnsi="Cambri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282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2866C9E"/>
    <w:lvl w:ilvl="0" w:tplc="FEF22938">
      <w:start w:val="1"/>
      <w:numFmt w:val="bullet"/>
      <w:lvlText w:val="•"/>
      <w:lvlJc w:val="left"/>
      <w:pPr>
        <w:ind w:left="1440" w:hanging="720"/>
      </w:pPr>
      <w:rPr>
        <w:rFonts w:ascii="Cambria" w:cs="宋体" w:eastAsia="HG明朝B" w:hAnsi="Cambri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00000016"/>
    <w:multiLevelType w:val="multilevel"/>
    <w:tmpl w:val="72A0CD5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00000018"/>
    <w:multiLevelType w:val="hybridMultilevel"/>
    <w:tmpl w:val="91863E6A"/>
    <w:lvl w:ilvl="0" w:tplc="F8C2EF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AAECC7EA"/>
    <w:lvl w:ilvl="0" w:tplc="FEF22938">
      <w:start w:val="1"/>
      <w:numFmt w:val="bullet"/>
      <w:lvlText w:val="•"/>
      <w:lvlJc w:val="left"/>
      <w:pPr>
        <w:ind w:left="1440" w:hanging="720"/>
      </w:pPr>
      <w:rPr>
        <w:rFonts w:ascii="Cambria" w:cs="宋体" w:eastAsia="HG明朝B" w:hAnsi="Cambri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0000001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0000001C"/>
    <w:multiLevelType w:val="hybridMultilevel"/>
    <w:tmpl w:val="9432F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F552CAD4"/>
    <w:lvl w:ilvl="0" w:tplc="FEF22938">
      <w:start w:val="1"/>
      <w:numFmt w:val="bullet"/>
      <w:lvlText w:val="•"/>
      <w:lvlJc w:val="left"/>
      <w:pPr>
        <w:ind w:left="1440" w:hanging="720"/>
      </w:pPr>
      <w:rPr>
        <w:rFonts w:ascii="Cambria" w:cs="宋体" w:eastAsia="HG明朝B" w:hAnsi="Cambri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9BC6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2DB03242"/>
    <w:lvl w:ilvl="0">
      <w:start w:val="1"/>
      <w:numFmt w:val="decimal"/>
      <w:pStyle w:val="style49"/>
      <w:lvlText w:val="%1)"/>
      <w:lvlJc w:val="left"/>
      <w:pPr>
        <w:tabs>
          <w:tab w:val="left" w:leader="none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leader="none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leader="none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leader="none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leader="none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leader="none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leader="none" w:pos="4320"/>
        </w:tabs>
        <w:ind w:left="4320" w:hanging="288"/>
      </w:pPr>
      <w:rPr>
        <w:rFonts w:hint="default"/>
      </w:rPr>
    </w:lvl>
  </w:abstractNum>
  <w:abstractNum w:abstractNumId="34">
    <w:nsid w:val="00000022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33"/>
  </w:num>
  <w:num w:numId="3">
    <w:abstractNumId w:val="16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26"/>
  </w:num>
  <w:num w:numId="19">
    <w:abstractNumId w:val="15"/>
  </w:num>
  <w:num w:numId="20">
    <w:abstractNumId w:val="23"/>
  </w:num>
  <w:num w:numId="21">
    <w:abstractNumId w:val="12"/>
  </w:num>
  <w:num w:numId="22">
    <w:abstractNumId w:val="34"/>
  </w:num>
  <w:num w:numId="23">
    <w:abstractNumId w:val="27"/>
  </w:num>
  <w:num w:numId="24">
    <w:abstractNumId w:val="22"/>
  </w:num>
  <w:num w:numId="25">
    <w:abstractNumId w:val="14"/>
  </w:num>
  <w:num w:numId="26">
    <w:abstractNumId w:val="18"/>
  </w:num>
  <w:num w:numId="27">
    <w:abstractNumId w:val="30"/>
  </w:num>
  <w:num w:numId="28">
    <w:abstractNumId w:val="29"/>
  </w:num>
  <w:num w:numId="29">
    <w:abstractNumId w:val="19"/>
  </w:num>
  <w:num w:numId="30">
    <w:abstractNumId w:val="17"/>
  </w:num>
  <w:num w:numId="31">
    <w:abstractNumId w:val="25"/>
  </w:num>
  <w:num w:numId="32">
    <w:abstractNumId w:val="11"/>
  </w:num>
  <w:num w:numId="33">
    <w:abstractNumId w:val="31"/>
  </w:num>
  <w:num w:numId="34">
    <w:abstractNumId w:val="20"/>
  </w:num>
  <w:num w:numId="3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8"/>
  </w:num>
  <w:num w:numId="37">
    <w:abstractNumId w:val="32"/>
  </w:num>
  <w:num w:numId="38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HG明朝B" w:hAnsi="Cambria"/>
        <w:color w:val="404040"/>
        <w:sz w:val="22"/>
        <w:szCs w:val="22"/>
        <w:lang w:val="en-US" w:bidi="ar-SA" w:eastAsia="ja-JP"/>
      </w:rPr>
    </w:rPrDefault>
    <w:pPrDefault>
      <w:pPr>
        <w:spacing w:after="24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320" w:after="100"/>
      <w:outlineLvl w:val="0"/>
      <w:contextualSpacing/>
    </w:pPr>
    <w:rPr>
      <w:rFonts w:ascii="Cambria" w:cs="宋体" w:eastAsia="HG明朝B" w:hAnsi="Cambria"/>
      <w:b/>
      <w:color w:val="2a7b88"/>
      <w:sz w:val="28"/>
      <w:szCs w:val="32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60" w:after="40"/>
      <w:outlineLvl w:val="1"/>
      <w:contextualSpacing/>
    </w:pPr>
    <w:rPr>
      <w:rFonts w:ascii="Cambria" w:cs="宋体" w:eastAsia="HG明朝B" w:hAnsi="Cambria"/>
      <w:b/>
      <w:caps/>
      <w:color w:val="262626"/>
      <w:sz w:val="24"/>
      <w:szCs w:val="26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rFonts w:ascii="Cambria" w:cs="宋体" w:eastAsia="HG明朝B" w:hAnsi="Cambria"/>
      <w:color w:val="272727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rFonts w:ascii="Cambria" w:cs="宋体" w:eastAsia="HG明朝B" w:hAnsi="Cambria"/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uiPriority w:val="1"/>
    <w:pPr>
      <w:spacing w:after="120"/>
      <w:contextualSpacing/>
    </w:pPr>
    <w:rPr>
      <w:rFonts w:ascii="Cambria" w:cs="宋体" w:eastAsia="HG明朝B" w:hAnsi="Cambria"/>
      <w:color w:val="2a7b88"/>
      <w:kern w:val="28"/>
      <w:sz w:val="56"/>
    </w:rPr>
  </w:style>
  <w:style w:type="character" w:customStyle="1" w:styleId="style4097">
    <w:name w:val="Title Char_b450cc1e-63c7-4ba2-93ba-7a5ee81ad85c"/>
    <w:basedOn w:val="style65"/>
    <w:next w:val="style4097"/>
    <w:link w:val="style62"/>
    <w:uiPriority w:val="1"/>
    <w:rPr>
      <w:rFonts w:ascii="Cambria" w:cs="宋体" w:eastAsia="HG明朝B" w:hAnsi="Cambria"/>
      <w:color w:val="2a7b88"/>
      <w:kern w:val="28"/>
      <w:sz w:val="56"/>
    </w:rPr>
  </w:style>
  <w:style w:type="character" w:styleId="style156">
    <w:name w:val="Placeholder Text"/>
    <w:basedOn w:val="style65"/>
    <w:next w:val="style156"/>
    <w:uiPriority w:val="99"/>
    <w:rPr>
      <w:color w:val="393939"/>
    </w:rPr>
  </w:style>
  <w:style w:type="paragraph" w:styleId="style48">
    <w:name w:val="List Bullet"/>
    <w:basedOn w:val="style0"/>
    <w:next w:val="style48"/>
    <w:qFormat/>
    <w:uiPriority w:val="10"/>
    <w:pPr>
      <w:numPr>
        <w:ilvl w:val="0"/>
        <w:numId w:val="1"/>
      </w:numPr>
      <w:spacing w:lineRule="auto" w:line="288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spacing w:after="0"/>
    </w:pPr>
    <w:rPr/>
  </w:style>
  <w:style w:type="character" w:customStyle="1" w:styleId="style4098">
    <w:name w:val="Header Char_f536120b-a887-4e6e-b48a-d8be33362871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spacing w:after="0"/>
      <w:jc w:val="right"/>
    </w:pPr>
    <w:rPr>
      <w:color w:val="2a7b88"/>
    </w:rPr>
  </w:style>
  <w:style w:type="character" w:customStyle="1" w:styleId="style4099">
    <w:name w:val="Footer Char_8623f7a7-de6a-46be-bf35-3103851edf39"/>
    <w:basedOn w:val="style65"/>
    <w:next w:val="style4099"/>
    <w:link w:val="style32"/>
    <w:uiPriority w:val="99"/>
    <w:rPr>
      <w:color w:val="2a7b88"/>
    </w:rPr>
  </w:style>
  <w:style w:type="character" w:customStyle="1" w:styleId="style4100">
    <w:name w:val="Heading 1 Char_6178d144-7594-423c-8069-4368883fe30a"/>
    <w:basedOn w:val="style65"/>
    <w:next w:val="style4100"/>
    <w:link w:val="style1"/>
    <w:uiPriority w:val="9"/>
    <w:rPr>
      <w:rFonts w:ascii="Cambria" w:cs="宋体" w:eastAsia="HG明朝B" w:hAnsi="Cambria"/>
      <w:b/>
      <w:color w:val="2a7b88"/>
      <w:sz w:val="28"/>
      <w:szCs w:val="32"/>
    </w:rPr>
  </w:style>
  <w:style w:type="character" w:customStyle="1" w:styleId="style4101">
    <w:name w:val="Heading 2 Char_ef61549a-8f48-46b1-94d6-8e2de2a48905"/>
    <w:basedOn w:val="style65"/>
    <w:next w:val="style4101"/>
    <w:link w:val="style2"/>
    <w:uiPriority w:val="9"/>
    <w:rPr>
      <w:rFonts w:ascii="Cambria" w:cs="宋体" w:eastAsia="HG明朝B" w:hAnsi="Cambria"/>
      <w:b/>
      <w:caps/>
      <w:color w:val="262626"/>
      <w:sz w:val="24"/>
      <w:szCs w:val="26"/>
    </w:rPr>
  </w:style>
  <w:style w:type="paragraph" w:styleId="style266">
    <w:name w:val="TOC Heading"/>
    <w:basedOn w:val="style1"/>
    <w:next w:val="style0"/>
    <w:qFormat/>
    <w:uiPriority w:val="39"/>
    <w:pPr>
      <w:outlineLvl w:val="9"/>
      <w:contextualSpacing w:val="false"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a7b88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2a7b88"/>
      <w:spacing w:val="5"/>
    </w:rPr>
  </w:style>
  <w:style w:type="paragraph" w:styleId="style181">
    <w:name w:val="Intense Quote"/>
    <w:basedOn w:val="style0"/>
    <w:next w:val="style0"/>
    <w:link w:val="style4102"/>
    <w:qFormat/>
    <w:uiPriority w:val="30"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style4102">
    <w:name w:val="Intense Quote Char_b017de83-ec3f-40a4-aec7-b5513e916ef4"/>
    <w:basedOn w:val="style65"/>
    <w:next w:val="style4102"/>
    <w:link w:val="style181"/>
    <w:uiPriority w:val="30"/>
    <w:rPr>
      <w:i/>
      <w:iCs/>
      <w:color w:val="2a7b88"/>
    </w:rPr>
  </w:style>
  <w:style w:type="paragraph" w:styleId="style49">
    <w:name w:val="List Number"/>
    <w:basedOn w:val="style0"/>
    <w:next w:val="style49"/>
    <w:uiPriority w:val="11"/>
    <w:pPr>
      <w:numPr>
        <w:ilvl w:val="0"/>
        <w:numId w:val="2"/>
      </w:numPr>
      <w:spacing w:lineRule="auto" w:line="288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7b4968"/>
      <w:u w:val="single"/>
    </w:rPr>
  </w:style>
  <w:style w:type="character" w:styleId="style85">
    <w:name w:val="Hyperlink"/>
    <w:basedOn w:val="style65"/>
    <w:next w:val="style85"/>
    <w:uiPriority w:val="99"/>
    <w:rPr>
      <w:color w:val="2a7b88"/>
      <w:u w:val="single"/>
    </w:rPr>
  </w:style>
  <w:style w:type="paragraph" w:styleId="style81">
    <w:name w:val="Body Text 3"/>
    <w:basedOn w:val="style0"/>
    <w:next w:val="style81"/>
    <w:link w:val="style4103"/>
    <w:uiPriority w:val="99"/>
    <w:pPr>
      <w:spacing w:after="120"/>
    </w:pPr>
    <w:rPr>
      <w:szCs w:val="16"/>
    </w:rPr>
  </w:style>
  <w:style w:type="character" w:customStyle="1" w:styleId="style4103">
    <w:name w:val="Body Text 3 Char"/>
    <w:basedOn w:val="style65"/>
    <w:next w:val="style4103"/>
    <w:link w:val="style81"/>
    <w:uiPriority w:val="99"/>
    <w:rPr>
      <w:szCs w:val="16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39a5b7"/>
        <w:right w:val="single" w:sz="2" w:space="10" w:color="39a5b7"/>
        <w:top w:val="single" w:sz="2" w:space="10" w:color="39a5b7"/>
        <w:bottom w:val="single" w:sz="2" w:space="10" w:color="39a5b7"/>
      </w:pBdr>
      <w:ind w:left="1152" w:right="1152"/>
    </w:pPr>
    <w:rPr>
      <w:i/>
      <w:iCs/>
      <w:color w:val="2a7b88"/>
    </w:rPr>
  </w:style>
  <w:style w:type="paragraph" w:styleId="style83">
    <w:name w:val="Body Text Indent 3"/>
    <w:basedOn w:val="style0"/>
    <w:next w:val="style83"/>
    <w:link w:val="style4104"/>
    <w:uiPriority w:val="99"/>
    <w:pPr>
      <w:spacing w:after="120"/>
      <w:ind w:left="360"/>
    </w:pPr>
    <w:rPr>
      <w:szCs w:val="16"/>
    </w:rPr>
  </w:style>
  <w:style w:type="character" w:customStyle="1" w:styleId="style4104">
    <w:name w:val="Body Text Indent 3 Char"/>
    <w:basedOn w:val="style65"/>
    <w:next w:val="style4104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89">
    <w:name w:val="Document Map"/>
    <w:basedOn w:val="style0"/>
    <w:next w:val="style89"/>
    <w:link w:val="style4105"/>
    <w:uiPriority w:val="99"/>
    <w:pPr>
      <w:spacing w:after="0"/>
    </w:pPr>
    <w:rPr>
      <w:rFonts w:ascii="Segoe UI" w:cs="Segoe UI" w:hAnsi="Segoe UI"/>
      <w:szCs w:val="16"/>
    </w:rPr>
  </w:style>
  <w:style w:type="character" w:customStyle="1" w:styleId="style4105">
    <w:name w:val="Document Map Char"/>
    <w:basedOn w:val="style65"/>
    <w:next w:val="style4105"/>
    <w:link w:val="style89"/>
    <w:uiPriority w:val="99"/>
    <w:rPr>
      <w:rFonts w:ascii="Segoe UI" w:cs="Segoe UI" w:hAnsi="Segoe UI"/>
      <w:szCs w:val="16"/>
    </w:rPr>
  </w:style>
  <w:style w:type="character" w:customStyle="1" w:styleId="style4106">
    <w:name w:val="Heading 8 Char_d13b94da-76e9-48b7-a3e5-f0bf1f1b7d25"/>
    <w:basedOn w:val="style65"/>
    <w:next w:val="style4106"/>
    <w:link w:val="style8"/>
    <w:uiPriority w:val="9"/>
    <w:rPr>
      <w:rFonts w:ascii="Cambria" w:cs="宋体" w:eastAsia="HG明朝B" w:hAnsi="Cambria"/>
      <w:color w:val="272727"/>
      <w:szCs w:val="21"/>
    </w:rPr>
  </w:style>
  <w:style w:type="character" w:customStyle="1" w:styleId="style4107">
    <w:name w:val="Heading 9 Char_bf18b3bf-14d5-4f67-87d0-704acf2e78fa"/>
    <w:basedOn w:val="style65"/>
    <w:next w:val="style4107"/>
    <w:link w:val="style9"/>
    <w:uiPriority w:val="9"/>
    <w:rPr>
      <w:rFonts w:ascii="Cambria" w:cs="宋体" w:eastAsia="HG明朝B" w:hAnsi="Cambria"/>
      <w:i/>
      <w:iCs/>
      <w:color w:val="272727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d4d4d"/>
      <w:szCs w:val="18"/>
    </w:rPr>
  </w:style>
  <w:style w:type="paragraph" w:styleId="style153">
    <w:name w:val="Balloon Text"/>
    <w:basedOn w:val="style0"/>
    <w:next w:val="style153"/>
    <w:link w:val="style4108"/>
    <w:uiPriority w:val="99"/>
    <w:pPr>
      <w:spacing w:after="0"/>
    </w:pPr>
    <w:rPr>
      <w:rFonts w:ascii="Segoe UI" w:cs="Segoe UI" w:hAnsi="Segoe UI"/>
      <w:szCs w:val="18"/>
    </w:rPr>
  </w:style>
  <w:style w:type="character" w:customStyle="1" w:styleId="style4108">
    <w:name w:val="Balloon Text Char"/>
    <w:basedOn w:val="style65"/>
    <w:next w:val="style4108"/>
    <w:link w:val="style153"/>
    <w:uiPriority w:val="99"/>
    <w:rPr>
      <w:rFonts w:ascii="Segoe UI" w:cs="Segoe UI" w:hAnsi="Segoe UI"/>
      <w:szCs w:val="18"/>
    </w:rPr>
  </w:style>
  <w:style w:type="paragraph" w:styleId="style30">
    <w:name w:val="annotation text"/>
    <w:basedOn w:val="style0"/>
    <w:next w:val="style30"/>
    <w:link w:val="style4109"/>
    <w:uiPriority w:val="99"/>
    <w:pPr/>
    <w:rPr>
      <w:szCs w:val="20"/>
    </w:rPr>
  </w:style>
  <w:style w:type="character" w:customStyle="1" w:styleId="style4109">
    <w:name w:val="Comment Text Char"/>
    <w:basedOn w:val="style65"/>
    <w:next w:val="style4109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0"/>
    <w:uiPriority w:val="99"/>
    <w:pPr/>
    <w:rPr>
      <w:b/>
      <w:bCs/>
    </w:rPr>
  </w:style>
  <w:style w:type="character" w:customStyle="1" w:styleId="style4110">
    <w:name w:val="Comment Subject Char"/>
    <w:basedOn w:val="style4109"/>
    <w:next w:val="style4110"/>
    <w:link w:val="style106"/>
    <w:uiPriority w:val="99"/>
    <w:rPr>
      <w:b/>
      <w:bCs/>
      <w:szCs w:val="20"/>
    </w:rPr>
  </w:style>
  <w:style w:type="paragraph" w:styleId="style43">
    <w:name w:val="endnote text"/>
    <w:basedOn w:val="style0"/>
    <w:next w:val="style43"/>
    <w:link w:val="style4111"/>
    <w:uiPriority w:val="99"/>
    <w:pPr>
      <w:spacing w:after="0"/>
    </w:pPr>
    <w:rPr>
      <w:szCs w:val="20"/>
    </w:rPr>
  </w:style>
  <w:style w:type="character" w:customStyle="1" w:styleId="style4111">
    <w:name w:val="Endnote Text Char"/>
    <w:basedOn w:val="style65"/>
    <w:next w:val="style4111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>
      <w:spacing w:after="0"/>
    </w:pPr>
    <w:rPr>
      <w:rFonts w:ascii="Cambria" w:cs="宋体" w:eastAsia="HG明朝B" w:hAnsi="Cambria"/>
      <w:szCs w:val="20"/>
    </w:rPr>
  </w:style>
  <w:style w:type="paragraph" w:styleId="style29">
    <w:name w:val="footnote text"/>
    <w:basedOn w:val="style0"/>
    <w:next w:val="style29"/>
    <w:link w:val="style4112"/>
    <w:uiPriority w:val="99"/>
    <w:pPr>
      <w:spacing w:after="0"/>
    </w:pPr>
    <w:rPr>
      <w:szCs w:val="20"/>
    </w:rPr>
  </w:style>
  <w:style w:type="character" w:customStyle="1" w:styleId="style4112">
    <w:name w:val="Footnote Text Char"/>
    <w:basedOn w:val="style65"/>
    <w:next w:val="style4112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3"/>
    <w:uiPriority w:val="99"/>
    <w:pPr>
      <w:spacing w:after="0"/>
    </w:pPr>
    <w:rPr>
      <w:rFonts w:ascii="Consolas" w:hAnsi="Consolas"/>
      <w:szCs w:val="20"/>
    </w:rPr>
  </w:style>
  <w:style w:type="character" w:customStyle="1" w:styleId="style4113">
    <w:name w:val="HTML Preformatted Char"/>
    <w:basedOn w:val="style65"/>
    <w:next w:val="style4113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45">
    <w:name w:val="macro"/>
    <w:next w:val="style45"/>
    <w:link w:val="style4114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114">
    <w:name w:val="Macro Text Char"/>
    <w:basedOn w:val="style65"/>
    <w:next w:val="style4114"/>
    <w:link w:val="style45"/>
    <w:uiPriority w:val="99"/>
    <w:rPr>
      <w:rFonts w:ascii="Consolas" w:hAnsi="Consolas"/>
      <w:szCs w:val="20"/>
    </w:rPr>
  </w:style>
  <w:style w:type="paragraph" w:styleId="style90">
    <w:name w:val="Plain Text"/>
    <w:basedOn w:val="style0"/>
    <w:next w:val="style90"/>
    <w:link w:val="style4115"/>
    <w:uiPriority w:val="99"/>
    <w:pPr>
      <w:spacing w:after="0"/>
    </w:pPr>
    <w:rPr>
      <w:rFonts w:ascii="Consolas" w:hAnsi="Consolas"/>
      <w:szCs w:val="21"/>
    </w:rPr>
  </w:style>
  <w:style w:type="character" w:customStyle="1" w:styleId="style4115">
    <w:name w:val="Plain Text Char"/>
    <w:basedOn w:val="style65"/>
    <w:next w:val="style4115"/>
    <w:link w:val="style90"/>
    <w:uiPriority w:val="99"/>
    <w:rPr>
      <w:rFonts w:ascii="Consolas" w:hAnsi="Consolas"/>
      <w:szCs w:val="21"/>
    </w:rPr>
  </w:style>
  <w:style w:type="character" w:customStyle="1" w:styleId="style4116">
    <w:name w:val="Unresolved Mention"/>
    <w:basedOn w:val="style65"/>
    <w:next w:val="style4116"/>
    <w:uiPriority w:val="99"/>
    <w:rPr>
      <w:color w:val="605e5c"/>
      <w:shd w:val="clear" w:color="auto" w:fill="e1dfdd"/>
    </w:rPr>
  </w:style>
  <w:style w:type="paragraph" w:customStyle="1" w:styleId="style4117">
    <w:name w:val="Contact"/>
    <w:basedOn w:val="style0"/>
    <w:next w:val="style4117"/>
    <w:link w:val="style4118"/>
    <w:qFormat/>
    <w:uiPriority w:val="99"/>
    <w:pPr>
      <w:spacing w:before="120"/>
    </w:pPr>
    <w:rPr>
      <w:sz w:val="20"/>
    </w:rPr>
  </w:style>
  <w:style w:type="table" w:styleId="style154">
    <w:name w:val="Table Grid"/>
    <w:basedOn w:val="style105"/>
    <w:next w:val="style154"/>
    <w:uiPriority w:val="39"/>
    <w:pPr>
      <w:spacing w:after="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18">
    <w:name w:val="Contact Char"/>
    <w:basedOn w:val="style65"/>
    <w:next w:val="style4118"/>
    <w:link w:val="style4117"/>
    <w:uiPriority w:val="99"/>
    <w:rPr>
      <w:sz w:val="20"/>
    </w:rPr>
  </w:style>
  <w:style w:type="paragraph" w:styleId="style66">
    <w:name w:val="Body Text"/>
    <w:basedOn w:val="style0"/>
    <w:next w:val="style66"/>
    <w:link w:val="style4119"/>
    <w:uiPriority w:val="1"/>
    <w:pPr>
      <w:spacing w:after="120"/>
    </w:pPr>
    <w:rPr/>
  </w:style>
  <w:style w:type="character" w:customStyle="1" w:styleId="style4119">
    <w:name w:val="Body Text Char"/>
    <w:basedOn w:val="style65"/>
    <w:next w:val="style4119"/>
    <w:link w:val="style66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" Type="http://schemas.openxmlformats.org/officeDocument/2006/relationships/customXml" Target="../customXml/item4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596</Words>
  <Pages>2</Pages>
  <Characters>3572</Characters>
  <Application>WPS Office</Application>
  <DocSecurity>0</DocSecurity>
  <Paragraphs>88</Paragraphs>
  <ScaleCrop>false</ScaleCrop>
  <LinksUpToDate>false</LinksUpToDate>
  <CharactersWithSpaces>4301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2025-01-15T11:15:22Z</dcterms:created>
  <dc:creator>Manish Kumar</dc:creator>
  <lastModifiedBy>RMX3360</lastModifiedBy>
  <dcterms:modified xsi:type="dcterms:W3CDTF">2025-01-15T11:15:22Z</dcterms:modified>
  <revision>41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ICV">
    <vt:lpwstr>d51e4b3edf414809a28099bde78a3a01</vt:lpwstr>
  </property>
</Properties>
</file>